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C87888">
      <w:pPr>
        <w:spacing w:line="360" w:lineRule="auto"/>
        <w:jc w:val="left"/>
        <w:rPr>
          <w:rFonts w:hint="eastAsia" w:ascii="仿宋_GB2312" w:hAnsi="宋体" w:eastAsia="仿宋_GB2312" w:cstheme="minorBidi"/>
          <w:b/>
          <w:bCs/>
          <w:sz w:val="28"/>
          <w:szCs w:val="28"/>
          <w:highlight w:val="none"/>
        </w:rPr>
      </w:pPr>
      <w:r>
        <w:rPr>
          <w:rFonts w:hint="eastAsia" w:ascii="仿宋_GB2312" w:hAnsi="宋体" w:eastAsia="仿宋_GB2312" w:cstheme="minorBidi"/>
          <w:b/>
          <w:bCs/>
          <w:sz w:val="28"/>
          <w:szCs w:val="28"/>
          <w:highlight w:val="none"/>
        </w:rPr>
        <w:t>附件2：</w:t>
      </w:r>
    </w:p>
    <w:p w14:paraId="3307A82A">
      <w:pPr>
        <w:spacing w:line="360" w:lineRule="auto"/>
        <w:jc w:val="center"/>
        <w:rPr>
          <w:rFonts w:hint="eastAsia" w:ascii="仿宋_GB2312" w:hAnsi="宋体" w:eastAsia="仿宋_GB2312" w:cstheme="minorBidi"/>
          <w:b/>
          <w:bCs/>
          <w:sz w:val="28"/>
          <w:szCs w:val="28"/>
          <w:highlight w:val="none"/>
        </w:rPr>
      </w:pPr>
      <w:bookmarkStart w:id="0" w:name="_GoBack"/>
      <w:r>
        <w:rPr>
          <w:rFonts w:hint="eastAsia" w:ascii="仿宋_GB2312" w:hAnsi="宋体" w:eastAsia="仿宋_GB2312" w:cstheme="minorBidi"/>
          <w:b/>
          <w:bCs/>
          <w:sz w:val="28"/>
          <w:szCs w:val="28"/>
          <w:highlight w:val="none"/>
        </w:rPr>
        <w:t>2026-2027学年本科生国家助学金（基本助学金）</w:t>
      </w:r>
    </w:p>
    <w:bookmarkEnd w:id="0"/>
    <w:p w14:paraId="26F133C9">
      <w:pPr>
        <w:spacing w:line="360" w:lineRule="auto"/>
        <w:jc w:val="center"/>
        <w:rPr>
          <w:rFonts w:hint="eastAsia" w:ascii="仿宋_GB2312" w:hAnsi="宋体" w:eastAsia="仿宋_GB2312" w:cstheme="minorBidi"/>
          <w:b/>
          <w:bCs/>
          <w:sz w:val="28"/>
          <w:szCs w:val="28"/>
          <w:highlight w:val="none"/>
        </w:rPr>
      </w:pPr>
      <w:r>
        <w:rPr>
          <w:rFonts w:hint="eastAsia" w:ascii="仿宋_GB2312" w:hAnsi="宋体" w:eastAsia="仿宋_GB2312" w:cstheme="minorBidi"/>
          <w:b/>
          <w:bCs/>
          <w:sz w:val="28"/>
          <w:szCs w:val="28"/>
          <w:highlight w:val="none"/>
        </w:rPr>
        <w:t>获助学生名单汇总表</w:t>
      </w:r>
    </w:p>
    <w:tbl>
      <w:tblPr>
        <w:tblStyle w:val="2"/>
        <w:tblW w:w="861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1500"/>
        <w:gridCol w:w="1215"/>
        <w:gridCol w:w="1200"/>
        <w:gridCol w:w="2155"/>
        <w:gridCol w:w="1487"/>
      </w:tblGrid>
      <w:tr w14:paraId="29BF1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94A851">
            <w:pPr>
              <w:spacing w:line="360" w:lineRule="auto"/>
              <w:jc w:val="center"/>
              <w:rPr>
                <w:rFonts w:hint="eastAsia" w:ascii="仿宋_GB2312" w:hAnsi="宋体" w:eastAsia="仿宋_GB2312" w:cstheme="minorBidi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theme="minorBidi"/>
                <w:b/>
                <w:bCs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3C5906">
            <w:pPr>
              <w:spacing w:line="360" w:lineRule="auto"/>
              <w:jc w:val="center"/>
              <w:rPr>
                <w:rFonts w:hint="eastAsia" w:ascii="仿宋_GB2312" w:hAnsi="宋体" w:eastAsia="仿宋_GB2312" w:cstheme="minorBidi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theme="minorBidi"/>
                <w:b/>
                <w:bCs/>
                <w:sz w:val="24"/>
                <w:szCs w:val="24"/>
                <w:highlight w:val="none"/>
              </w:rPr>
              <w:t>学号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BDCED5">
            <w:pPr>
              <w:spacing w:line="360" w:lineRule="auto"/>
              <w:jc w:val="center"/>
              <w:rPr>
                <w:rFonts w:hint="eastAsia" w:ascii="仿宋_GB2312" w:hAnsi="宋体" w:eastAsia="仿宋_GB2312" w:cstheme="minorBidi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theme="minorBidi"/>
                <w:b/>
                <w:bCs/>
                <w:sz w:val="24"/>
                <w:szCs w:val="24"/>
                <w:highlight w:val="none"/>
              </w:rPr>
              <w:t>年级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CB876A">
            <w:pPr>
              <w:spacing w:line="360" w:lineRule="auto"/>
              <w:jc w:val="center"/>
              <w:rPr>
                <w:rFonts w:hint="eastAsia" w:ascii="仿宋_GB2312" w:hAnsi="宋体" w:eastAsia="仿宋_GB2312" w:cstheme="minorBidi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theme="minorBidi"/>
                <w:b/>
                <w:bCs/>
                <w:sz w:val="24"/>
                <w:szCs w:val="24"/>
                <w:highlight w:val="none"/>
              </w:rPr>
              <w:t>管理院系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609E99">
            <w:pPr>
              <w:spacing w:line="360" w:lineRule="auto"/>
              <w:jc w:val="center"/>
              <w:rPr>
                <w:rFonts w:hint="eastAsia" w:ascii="仿宋_GB2312" w:hAnsi="宋体" w:eastAsia="仿宋_GB2312" w:cstheme="minorBidi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theme="minorBidi"/>
                <w:b/>
                <w:bCs/>
                <w:sz w:val="24"/>
                <w:szCs w:val="24"/>
                <w:highlight w:val="none"/>
                <w:lang w:val="en-US" w:eastAsia="zh-CN"/>
              </w:rPr>
              <w:t>助学保障对象</w:t>
            </w:r>
            <w:r>
              <w:rPr>
                <w:rFonts w:hint="eastAsia" w:ascii="仿宋_GB2312" w:hAnsi="宋体" w:eastAsia="仿宋_GB2312" w:cstheme="minorBidi"/>
                <w:b/>
                <w:bCs/>
                <w:sz w:val="24"/>
                <w:szCs w:val="24"/>
                <w:highlight w:val="none"/>
              </w:rPr>
              <w:t>等级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6C4568">
            <w:pPr>
              <w:spacing w:line="360" w:lineRule="auto"/>
              <w:jc w:val="center"/>
              <w:rPr>
                <w:rFonts w:hint="eastAsia" w:ascii="仿宋_GB2312" w:hAnsi="宋体" w:eastAsia="仿宋_GB2312" w:cstheme="minorBidi"/>
                <w:b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theme="minorBidi"/>
                <w:b/>
                <w:bCs/>
                <w:sz w:val="24"/>
                <w:szCs w:val="24"/>
                <w:highlight w:val="none"/>
              </w:rPr>
              <w:t>获助</w:t>
            </w:r>
            <w:r>
              <w:rPr>
                <w:rFonts w:hint="eastAsia" w:ascii="仿宋_GB2312" w:hAnsi="宋体" w:eastAsia="仿宋_GB2312" w:cstheme="minorBidi"/>
                <w:b/>
                <w:bCs/>
                <w:sz w:val="24"/>
                <w:szCs w:val="24"/>
                <w:highlight w:val="none"/>
                <w:lang w:val="en-US" w:eastAsia="zh-CN"/>
              </w:rPr>
              <w:t>档次</w:t>
            </w:r>
          </w:p>
        </w:tc>
      </w:tr>
      <w:tr w14:paraId="51A6B5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2B36C5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89AB9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BFE78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3B33ED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9775EE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E89C9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14:paraId="75A211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B214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5BF923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49EEC5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69D6D2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3F31E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B4000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14:paraId="2B8F8D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CA747D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ED2C6F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4B838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7BB406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352730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972216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14:paraId="420688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DFCAE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FB8192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3F4785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FB7E5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A0EF73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294A7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14:paraId="6E2CA7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1B023D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DA4C64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AFAD73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6A003F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82C4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B7956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14:paraId="4864C7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546CE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986A15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FAD01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AD8314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3EC59C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750AF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14:paraId="555385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2CA654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2334E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76890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09AFCE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33673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EE151A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14:paraId="37BF5B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0986C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2898F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486F7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E297EF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AAC175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6870BF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14:paraId="7BD80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2DD014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6B3BE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B561AE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10AE56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246DF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69C32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14:paraId="75649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3B23B6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2A0B3D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4331C3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740432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D88DE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6A2CBD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14:paraId="59831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130526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4F251F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FA29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8FA8CE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4AF7FF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EDEDDC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14:paraId="6FCBB0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61D612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465E1D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6FB183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AFAF56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A93635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265CCD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14:paraId="369946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373522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C790C2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91F3D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BB5FA3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06880F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5F6ED6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14:paraId="69AA09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F99450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7DCC44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5E822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E8EE0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996C53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E90DC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14:paraId="2DB688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A3940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DAF1DD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CCD0B2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C5ED34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78057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18782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14:paraId="1D3E1D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8F376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44093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7703C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0E7030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1CFEA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1A293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14:paraId="03594D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D125B3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AFD5F0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6E191D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E39D1A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668432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C18D1E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14:paraId="46534F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962525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37BFFF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8EF675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B0602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F7B9CA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A238DD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14:paraId="026B58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DCD55F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56D77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4F135D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EF1916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C38AA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F5641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14:paraId="2D36D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527442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5E6E9D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C950C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3F7365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700465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4A303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14:paraId="713A72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65852A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190204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1E8CEA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BF6145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D5E21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AA6DD3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14:paraId="0DD7E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8B9EEC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98A626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96378A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2D8C53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0973DD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00D3E2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14:paraId="7FE7A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3E2D35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2ECB65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711EAC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85ED70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2F597E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3D84E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14:paraId="178B91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D7CEA3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A85EA6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C2D3A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3CA096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428876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F88856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14:paraId="55B7AB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3F9812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1EA3C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4E33AC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57F48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4C826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0462EC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14:paraId="28904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31922F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844CEE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445D4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ACE548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A353E4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15B0D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14:paraId="01AFC0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EC3EB0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8DB252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F99C3D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D907F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5EFCA6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F357DA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14:paraId="77C78F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94A63C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08C07C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F9E6E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3FA6BE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4D68D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9790A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14:paraId="65BBA0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F8B07C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BADFC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1B5274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E3C88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B63796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CE50AF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14:paraId="2257E2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09E44D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FD5BD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09BE5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05EBEA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DEA88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317BE3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  <w:tr w14:paraId="6CA99F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8D99A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33256B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49F475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627AD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E5241D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15975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</w:tr>
    </w:tbl>
    <w:p w14:paraId="3462F532">
      <w:pPr>
        <w:spacing w:line="360" w:lineRule="auto"/>
        <w:jc w:val="left"/>
        <w:rPr>
          <w:rFonts w:hint="eastAsia" w:ascii="仿宋_GB2312" w:hAnsi="宋体" w:eastAsia="仿宋_GB2312" w:cstheme="minorBidi"/>
          <w:b/>
          <w:bCs/>
          <w:sz w:val="24"/>
          <w:szCs w:val="24"/>
          <w:highlight w:val="none"/>
        </w:rPr>
      </w:pPr>
      <w:r>
        <w:rPr>
          <w:rFonts w:hint="eastAsia" w:ascii="仿宋_GB2312" w:hAnsi="宋体" w:eastAsia="仿宋_GB2312" w:cstheme="minorBidi"/>
          <w:b/>
          <w:bCs/>
          <w:sz w:val="24"/>
          <w:szCs w:val="24"/>
          <w:highlight w:val="none"/>
        </w:rPr>
        <w:t>备注：获助等级填写为：</w:t>
      </w:r>
      <w:r>
        <w:rPr>
          <w:rFonts w:hint="eastAsia" w:ascii="仿宋_GB2312" w:hAnsi="宋体" w:eastAsia="仿宋_GB2312" w:cstheme="minorBidi"/>
          <w:b/>
          <w:bCs/>
          <w:sz w:val="24"/>
          <w:szCs w:val="24"/>
          <w:highlight w:val="none"/>
          <w:lang w:val="en-US" w:eastAsia="zh-CN"/>
        </w:rPr>
        <w:t>A档/B档</w:t>
      </w:r>
      <w:r>
        <w:rPr>
          <w:rFonts w:hint="eastAsia" w:ascii="仿宋_GB2312" w:hAnsi="宋体" w:eastAsia="仿宋_GB2312" w:cstheme="minorBidi"/>
          <w:b/>
          <w:bCs/>
          <w:sz w:val="24"/>
          <w:szCs w:val="24"/>
          <w:highlight w:val="none"/>
        </w:rPr>
        <w:t>。</w:t>
      </w:r>
    </w:p>
    <w:p w14:paraId="638E5866">
      <w:pPr>
        <w:spacing w:line="360" w:lineRule="auto"/>
        <w:jc w:val="left"/>
        <w:rPr>
          <w:b/>
          <w:sz w:val="24"/>
        </w:rPr>
      </w:pPr>
      <w:r>
        <w:rPr>
          <w:rFonts w:hint="eastAsia" w:ascii="仿宋_GB2312" w:hAnsi="宋体" w:eastAsia="仿宋_GB2312" w:cstheme="minorBidi"/>
          <w:b/>
          <w:bCs/>
          <w:sz w:val="24"/>
          <w:szCs w:val="24"/>
          <w:highlight w:val="none"/>
        </w:rPr>
        <w:t>此表不填写全日制在校退役士兵学生信息。</w:t>
      </w:r>
    </w:p>
    <w:p w14:paraId="26516156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AE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2026-09-28T07:56:27Z</dcterms:created>
  <dc:creator>86188</dc:creator>
  <cp:lastModifiedBy>魏楠</cp:lastModifiedBy>
  <dcterms:modified xsi:type="dcterms:W3CDTF">2026-09-28T07:56:36Z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eyJoZGlkIjoiZGZhZDc1NWQzMTBlNTcxZDgyY2U3MGJjYmE0Y2FhYzIiLCJ1c2VySWQiOiIxNDk4NjA3MDQ5In0=</vt:lpwstr>
  </property>
  <property fmtid="{D5CDD505-2E9C-101B-9397-08002B2CF9AE}" pid="4" name="ICV">
    <vt:lpwstr>227BD6891CB34C1092891862FD52C218_12</vt:lpwstr>
  </property>
</Properties>
</file>